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E4414F" w:rsidRPr="00345108" w14:paraId="242FE5D2" w14:textId="77777777" w:rsidTr="00E4414F">
        <w:trPr>
          <w:trHeight w:val="317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D9EFC" w14:textId="77777777" w:rsidR="00E4414F" w:rsidRPr="00345108" w:rsidRDefault="00E4414F" w:rsidP="00E4414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Arial" w:eastAsia="Times New Roman" w:hAnsi="Arial" w:cs="Arial"/>
                <w:lang w:eastAsia="tr-TR"/>
              </w:rPr>
              <w:t>29 Kasım 2011 SALI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9009E" w14:textId="77777777" w:rsidR="00E4414F" w:rsidRPr="00345108" w:rsidRDefault="00E4414F" w:rsidP="00E4414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36"/>
                <w:szCs w:val="36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971D0" w14:textId="77777777" w:rsidR="00E4414F" w:rsidRPr="00345108" w:rsidRDefault="00E4414F" w:rsidP="00E4414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Arial" w:eastAsia="Times New Roman" w:hAnsi="Arial" w:cs="Arial"/>
                <w:lang w:eastAsia="tr-TR"/>
              </w:rPr>
              <w:t>Sayı : 28127</w:t>
            </w:r>
          </w:p>
        </w:tc>
      </w:tr>
      <w:tr w:rsidR="00E4414F" w:rsidRPr="00345108" w14:paraId="2D59EDCD" w14:textId="77777777" w:rsidTr="00E4414F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0780A" w14:textId="77777777" w:rsidR="00E4414F" w:rsidRPr="00345108" w:rsidRDefault="00E4414F" w:rsidP="00E441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eastAsia="tr-TR"/>
              </w:rPr>
              <w:t>KANUN</w:t>
            </w:r>
          </w:p>
        </w:tc>
      </w:tr>
      <w:tr w:rsidR="00E4414F" w:rsidRPr="00345108" w14:paraId="2307910F" w14:textId="77777777" w:rsidTr="00E4414F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4A6F7" w14:textId="77777777" w:rsidR="00E4414F" w:rsidRPr="00345108" w:rsidRDefault="00E4414F" w:rsidP="00E4414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KADINLARA Y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Ö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NEL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DDET VE A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LE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İÇİ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DDET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Ö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NLENMES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VE</w:t>
            </w:r>
          </w:p>
          <w:p w14:paraId="4386353C" w14:textId="77777777" w:rsidR="00E4414F" w:rsidRPr="00345108" w:rsidRDefault="00E4414F" w:rsidP="00E4414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BUNLARLA M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Ü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CADELEYE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 AVRUPA KONSEY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</w:p>
          <w:p w14:paraId="0EB52108" w14:textId="77777777" w:rsidR="00E4414F" w:rsidRPr="00345108" w:rsidRDefault="00E4414F" w:rsidP="00E4414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Ö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ZLE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MES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 ONAYLANMASININ UYGUN</w:t>
            </w:r>
          </w:p>
          <w:p w14:paraId="55C0E867" w14:textId="77777777" w:rsidR="00E4414F" w:rsidRPr="00345108" w:rsidRDefault="00E4414F" w:rsidP="00E4414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UNA DA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 KANUN</w:t>
            </w:r>
          </w:p>
          <w:p w14:paraId="64A08F9B" w14:textId="412AE259" w:rsidR="00E4414F" w:rsidRPr="0020099A" w:rsidRDefault="00E4414F" w:rsidP="00345108">
            <w:pPr>
              <w:spacing w:before="113" w:after="113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Kanun No. 6251</w:t>
            </w: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                  </w:t>
            </w:r>
            <w:r w:rsidR="002009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 </w:t>
            </w: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                                                  </w:t>
            </w: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Kabul</w:t>
            </w:r>
            <w:r w:rsidR="002009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Tarihi: 24/11/2011</w:t>
            </w:r>
          </w:p>
          <w:p w14:paraId="7EB2257D" w14:textId="77777777" w:rsidR="00E4414F" w:rsidRPr="00345108" w:rsidRDefault="00E4414F" w:rsidP="00E4414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MADDE 1 </w:t>
            </w:r>
            <w:r w:rsidRPr="00345108">
              <w:rPr>
                <w:rFonts w:ascii="Times" w:eastAsia="Times New Roman" w:hAnsi="Times" w:cs="Times New Roman"/>
                <w:b/>
                <w:bCs/>
                <w:sz w:val="24"/>
                <w:szCs w:val="24"/>
                <w:lang w:eastAsia="tr-TR"/>
              </w:rPr>
              <w:t>–</w:t>
            </w: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(1) 11 May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ı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 2011 tarihinde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stanbul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’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 imzalanan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“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Kad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ı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nlara Y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ö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nelik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iddet ve Aile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İç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iddetin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Ö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nlenmesi ve Bunlarla M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ü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cadeleye 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İ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li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kin Avrupa Konseyi </w:t>
            </w:r>
            <w:proofErr w:type="spellStart"/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ö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zle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mesi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”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nin</w:t>
            </w:r>
            <w:proofErr w:type="spellEnd"/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onaylanmas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ı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uygun bulunmu</w:t>
            </w:r>
            <w:r w:rsidRPr="00345108">
              <w:rPr>
                <w:rFonts w:ascii="Times" w:eastAsia="Times New Roman" w:hAnsi="Times" w:cs="Times New Roman"/>
                <w:sz w:val="24"/>
                <w:szCs w:val="24"/>
                <w:lang w:eastAsia="tr-TR"/>
              </w:rPr>
              <w:t>ş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tur.</w:t>
            </w:r>
          </w:p>
          <w:p w14:paraId="13553A1A" w14:textId="77777777" w:rsidR="00E4414F" w:rsidRPr="00345108" w:rsidRDefault="00E4414F" w:rsidP="00E4414F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MADDE 2 – 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(1) Bu Kanun yayımı tarihinde yürürlüğe girer.</w:t>
            </w:r>
          </w:p>
          <w:p w14:paraId="47A2BD81" w14:textId="77777777" w:rsidR="00E4414F" w:rsidRPr="00345108" w:rsidRDefault="00E4414F" w:rsidP="00E4414F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MADDE 3 – </w:t>
            </w: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(1) Bu Kanun hükümlerini Bakanlar Kurulu yürütür.</w:t>
            </w:r>
          </w:p>
          <w:p w14:paraId="494CD155" w14:textId="77777777" w:rsidR="00E4414F" w:rsidRPr="00345108" w:rsidRDefault="00E4414F" w:rsidP="00E4414F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tr-TR"/>
              </w:rPr>
            </w:pPr>
            <w:r w:rsidRPr="0034510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29/11/2011</w:t>
            </w:r>
          </w:p>
        </w:tc>
      </w:tr>
    </w:tbl>
    <w:p w14:paraId="64AB9323" w14:textId="77777777" w:rsidR="008F700D" w:rsidRPr="00345108" w:rsidRDefault="008F700D">
      <w:pPr>
        <w:rPr>
          <w:sz w:val="32"/>
          <w:szCs w:val="32"/>
        </w:rPr>
      </w:pPr>
    </w:p>
    <w:sectPr w:rsidR="008F700D" w:rsidRPr="00345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00"/>
    <w:family w:val="roman"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14F"/>
    <w:rsid w:val="0020099A"/>
    <w:rsid w:val="00345108"/>
    <w:rsid w:val="008F700D"/>
    <w:rsid w:val="00E4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F66CB"/>
  <w15:chartTrackingRefBased/>
  <w15:docId w15:val="{C37289AE-6D84-4378-BF23-2B1642BF3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rame">
    <w:name w:val="grame"/>
    <w:basedOn w:val="VarsaylanParagrafYazTipi"/>
    <w:rsid w:val="00E4414F"/>
  </w:style>
  <w:style w:type="paragraph" w:customStyle="1" w:styleId="2-ortabaslk">
    <w:name w:val="2-ortabaslk"/>
    <w:basedOn w:val="Normal"/>
    <w:rsid w:val="00E4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E4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8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588</Characters>
  <Application>Microsoft Office Word</Application>
  <DocSecurity>0</DocSecurity>
  <Lines>11</Lines>
  <Paragraphs>3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Gokcecicek Ayata</dc:creator>
  <cp:keywords/>
  <dc:description/>
  <cp:lastModifiedBy>Gokcecicek Ayata</cp:lastModifiedBy>
  <cp:revision>3</cp:revision>
  <dcterms:created xsi:type="dcterms:W3CDTF">2022-08-18T11:59:00Z</dcterms:created>
  <dcterms:modified xsi:type="dcterms:W3CDTF">2022-08-19T11:43:00Z</dcterms:modified>
</cp:coreProperties>
</file>